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8EA4" w14:textId="77777777" w:rsidR="00921CDF" w:rsidRDefault="00921CDF" w:rsidP="00921CDF">
      <w:pPr>
        <w:pStyle w:val="StandardWeb"/>
      </w:pPr>
      <w:r>
        <w:rPr>
          <w:rStyle w:val="Fett"/>
        </w:rPr>
        <w:t>Schweizer Delegation zu Besuch am Philanthropinum – Fachlicher Austausch mit Weitblick</w:t>
      </w:r>
    </w:p>
    <w:p w14:paraId="0E011A33" w14:textId="77777777" w:rsidR="00921CDF" w:rsidRDefault="00921CDF" w:rsidP="00921CDF">
      <w:pPr>
        <w:pStyle w:val="StandardWeb"/>
      </w:pPr>
      <w:r>
        <w:t>Kürzlich begrüßte das Philanthropinum eine besondere Besuchergruppe: Eine Delegation der Naturwissenschaftsdidaktik von der Pädagogischen Hochschule Nordwestschweiz war im Rahmen ihrer Teamreise zu Gast. Der Besuch diente dem fachlichen Austausch, der gegenseitigen Inspiration und der Erweiterung pädagogischer Perspektiven.</w:t>
      </w:r>
    </w:p>
    <w:p w14:paraId="5B56CA3A" w14:textId="77777777" w:rsidR="00921CDF" w:rsidRDefault="00921CDF" w:rsidP="00921CDF">
      <w:pPr>
        <w:pStyle w:val="StandardWeb"/>
      </w:pPr>
      <w:r>
        <w:t>Im Mittelpunkt des Treffens stand der Austausch über MINT-Bildung und Lehrkräfteausbildung. Die Gäste erhielten einen umfassenden Einblick in die vielfältigen MINT-Angebote der Schule – von Profilklassen mit vertiefendem Unterricht in Mathematik, Biologie, Chemie, Informatik und Technik bis hin zu praxisorientierten Forschungsprojekten und regelmäßigen Exkursionen.</w:t>
      </w:r>
    </w:p>
    <w:p w14:paraId="2B98F9A6" w14:textId="77777777" w:rsidR="00921CDF" w:rsidRDefault="00921CDF" w:rsidP="00921CDF">
      <w:pPr>
        <w:pStyle w:val="StandardWeb"/>
      </w:pPr>
      <w:r>
        <w:t xml:space="preserve">Auch außerhalb der Profilklassen ist MINT am Philanthropinum fest verankert. Im Regelunterricht und der Begabungsförderung spielt der Bereich eine zentrale Rolle. Eine ausführliche Schulführung bot den Gästen Einblicke in modern ausgestattete Fachräume für Biologie, Chemie, Physik und Technik – sowie in die hauseigene „Roboterschmiede“. </w:t>
      </w:r>
    </w:p>
    <w:p w14:paraId="26AE2255" w14:textId="77777777" w:rsidR="00921CDF" w:rsidRDefault="00921CDF" w:rsidP="00921CDF">
      <w:pPr>
        <w:pStyle w:val="StandardWeb"/>
      </w:pPr>
      <w:r>
        <w:t>Beim anschließenden Gallery Walk präsentierten die Schülerinnen und Schüler stolz ihre Arbeiten – darunter ein selbst gebautes Energiesparhaus, Windräder, selbstgezüchtete Pilze, Roboter und prämierte Beiträge aus „Jugend forscht“. Der lebendige Austausch mit den Schweizer Gästen war geprägt von gegenseitigem Interesse, spannenden Gesprächen und zahlreichen Impulsen.</w:t>
      </w:r>
    </w:p>
    <w:p w14:paraId="0167E63B" w14:textId="77777777" w:rsidR="00921CDF" w:rsidRDefault="00921CDF" w:rsidP="00921CDF">
      <w:pPr>
        <w:pStyle w:val="StandardWeb"/>
      </w:pPr>
      <w:r>
        <w:t>Nach vier intensiven Stunden verließen alle Beteiligten die Begegnung mit frischen Ideen, neuen Denkanstößen und wertvollen Kontakten – ein Besuch, der in Erinnerung bleiben wird.</w:t>
      </w:r>
    </w:p>
    <w:p w14:paraId="09F826A0" w14:textId="77777777" w:rsidR="0024779D" w:rsidRDefault="0024779D"/>
    <w:sectPr w:rsidR="00247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9D"/>
    <w:rsid w:val="0024779D"/>
    <w:rsid w:val="00586D26"/>
    <w:rsid w:val="00743EE5"/>
    <w:rsid w:val="00921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DE4F"/>
  <w15:chartTrackingRefBased/>
  <w15:docId w15:val="{8139A106-4808-4E11-ABB4-4E21BBDD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477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47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06676">
      <w:bodyDiv w:val="1"/>
      <w:marLeft w:val="0"/>
      <w:marRight w:val="0"/>
      <w:marTop w:val="0"/>
      <w:marBottom w:val="0"/>
      <w:divBdr>
        <w:top w:val="none" w:sz="0" w:space="0" w:color="auto"/>
        <w:left w:val="none" w:sz="0" w:space="0" w:color="auto"/>
        <w:bottom w:val="none" w:sz="0" w:space="0" w:color="auto"/>
        <w:right w:val="none" w:sz="0" w:space="0" w:color="auto"/>
      </w:divBdr>
    </w:div>
    <w:div w:id="17809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c:creator>
  <cp:keywords/>
  <dc:description/>
  <cp:lastModifiedBy>Schulverwaltungsassistent Gymnasium Philanthropinum</cp:lastModifiedBy>
  <cp:revision>2</cp:revision>
  <dcterms:created xsi:type="dcterms:W3CDTF">2025-06-24T06:56:00Z</dcterms:created>
  <dcterms:modified xsi:type="dcterms:W3CDTF">2025-06-24T06:56:00Z</dcterms:modified>
</cp:coreProperties>
</file>